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33" w:rsidRDefault="0015445B">
      <w:pPr>
        <w:rPr>
          <w:rFonts w:ascii="Times New Roman" w:hAnsi="Times New Roman" w:cs="Times New Roman"/>
          <w:b/>
          <w:sz w:val="28"/>
          <w:szCs w:val="28"/>
        </w:rPr>
      </w:pPr>
      <w:r w:rsidRPr="003276A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D791A" w:rsidRPr="003276A6">
        <w:rPr>
          <w:rFonts w:ascii="Times New Roman" w:hAnsi="Times New Roman" w:cs="Times New Roman"/>
          <w:b/>
          <w:sz w:val="28"/>
          <w:szCs w:val="28"/>
        </w:rPr>
        <w:t>Русский язык и литература</w:t>
      </w:r>
    </w:p>
    <w:p w:rsidR="003276A6" w:rsidRDefault="003276A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Петровская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Н.В., Кротова Н.М., Кравцова Л.Ф.</w:t>
      </w:r>
    </w:p>
    <w:p w:rsidR="003276A6" w:rsidRPr="003276A6" w:rsidRDefault="003276A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8074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="00E14A94" w:rsidRPr="003276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русскому языку</w:t>
            </w:r>
          </w:p>
        </w:tc>
      </w:tr>
      <w:tr w:rsidR="003D791A" w:rsidRPr="003276A6" w:rsidTr="003D791A">
        <w:tc>
          <w:tcPr>
            <w:tcW w:w="1271" w:type="dxa"/>
          </w:tcPr>
          <w:p w:rsid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5-Б,</w:t>
            </w:r>
          </w:p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Тема «Состав слова. Морфология», выучить параграф 39,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40,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41, выполнить упражнение 185,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190,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276A6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(устно), 196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Тема «Лексикология», выучить теорию с 110-111, параграфы 26-29, выполнить упражнение 291,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305,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307,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327</w:t>
            </w:r>
          </w:p>
        </w:tc>
      </w:tr>
      <w:tr w:rsidR="003D791A" w:rsidRPr="003276A6" w:rsidTr="003D791A">
        <w:tc>
          <w:tcPr>
            <w:tcW w:w="1271" w:type="dxa"/>
          </w:tcPr>
          <w:p w:rsid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6-Б,</w:t>
            </w:r>
          </w:p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6-В</w:t>
            </w:r>
          </w:p>
        </w:tc>
        <w:tc>
          <w:tcPr>
            <w:tcW w:w="8074" w:type="dxa"/>
          </w:tcPr>
          <w:p w:rsidR="003D791A" w:rsidRPr="003276A6" w:rsidRDefault="0015445B" w:rsidP="00C362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«Имя существительное». Выучить параграф39-40,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42-</w:t>
            </w:r>
            <w:proofErr w:type="gramStart"/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43  ,</w:t>
            </w:r>
            <w:proofErr w:type="gramEnd"/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выполнить упражнения  № 169,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172,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183,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6-А</w:t>
            </w:r>
          </w:p>
        </w:tc>
        <w:tc>
          <w:tcPr>
            <w:tcW w:w="8074" w:type="dxa"/>
          </w:tcPr>
          <w:p w:rsidR="003D791A" w:rsidRPr="003276A6" w:rsidRDefault="00154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Тема «Имя прилагательное» Выучить параграф 23-25, выполнить упражнения № 213,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217,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219,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3D791A" w:rsidRPr="003276A6" w:rsidTr="003D791A">
        <w:tc>
          <w:tcPr>
            <w:tcW w:w="1271" w:type="dxa"/>
          </w:tcPr>
          <w:p w:rsidR="003276A6" w:rsidRDefault="00327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7-А</w:t>
            </w:r>
            <w:r w:rsidR="0015445B" w:rsidRPr="003276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D791A" w:rsidRPr="003276A6" w:rsidRDefault="00154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8074" w:type="dxa"/>
          </w:tcPr>
          <w:p w:rsidR="003D791A" w:rsidRPr="003276A6" w:rsidRDefault="00154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6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Деепричастие», выучить параграф 55,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56,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выполнить упражнение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383,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387,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</w:tr>
      <w:tr w:rsidR="00C8157B" w:rsidRPr="003276A6" w:rsidTr="003D791A">
        <w:tc>
          <w:tcPr>
            <w:tcW w:w="1271" w:type="dxa"/>
          </w:tcPr>
          <w:p w:rsidR="00C8157B" w:rsidRPr="003276A6" w:rsidRDefault="00327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074" w:type="dxa"/>
          </w:tcPr>
          <w:p w:rsidR="00C8157B" w:rsidRPr="003276A6" w:rsidRDefault="00327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«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Деепричастие», выучить параграф 27,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30, выполнить упражнение 397,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415,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</w:tr>
      <w:tr w:rsidR="003D791A" w:rsidRPr="003276A6" w:rsidTr="003D791A">
        <w:tc>
          <w:tcPr>
            <w:tcW w:w="1271" w:type="dxa"/>
          </w:tcPr>
          <w:p w:rsid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8-А,</w:t>
            </w:r>
          </w:p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8-В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>«Однородные члены предложения»</w:t>
            </w:r>
            <w:r w:rsidR="0015445B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. Выучить </w:t>
            </w:r>
            <w:proofErr w:type="gramStart"/>
            <w:r w:rsidR="0015445B" w:rsidRPr="003276A6">
              <w:rPr>
                <w:rFonts w:ascii="Times New Roman" w:hAnsi="Times New Roman" w:cs="Times New Roman"/>
                <w:sz w:val="28"/>
                <w:szCs w:val="28"/>
              </w:rPr>
              <w:t>параграф  24</w:t>
            </w:r>
            <w:proofErr w:type="gramEnd"/>
            <w:r w:rsidR="0015445B" w:rsidRPr="003276A6">
              <w:rPr>
                <w:rFonts w:ascii="Times New Roman" w:hAnsi="Times New Roman" w:cs="Times New Roman"/>
                <w:sz w:val="28"/>
                <w:szCs w:val="28"/>
              </w:rPr>
              <w:t>-26</w:t>
            </w:r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>,выполнить упражнения  № 287, 298, 295,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8-Б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«Однородные члены предложения». Выучить </w:t>
            </w:r>
            <w:proofErr w:type="gramStart"/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>параграф  21</w:t>
            </w:r>
            <w:proofErr w:type="gramEnd"/>
            <w:r w:rsidR="003D791A" w:rsidRPr="003276A6">
              <w:rPr>
                <w:rFonts w:ascii="Times New Roman" w:hAnsi="Times New Roman" w:cs="Times New Roman"/>
                <w:sz w:val="28"/>
                <w:szCs w:val="28"/>
              </w:rPr>
              <w:t>-23,выполнить упражнения  №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204,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206,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208,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276A6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«Бессоюзное сложное предложения»</w:t>
            </w:r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. Выучить </w:t>
            </w:r>
            <w:proofErr w:type="gramStart"/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>параграф  28</w:t>
            </w:r>
            <w:proofErr w:type="gramEnd"/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>-31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выполнить упражнения  № 262,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14A94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292 (черновик)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3D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«Сложноподчиненные предложения с несколькими п</w:t>
            </w:r>
            <w:r w:rsidR="003276A6">
              <w:rPr>
                <w:rFonts w:ascii="Times New Roman" w:hAnsi="Times New Roman" w:cs="Times New Roman"/>
                <w:sz w:val="28"/>
                <w:szCs w:val="28"/>
              </w:rPr>
              <w:t xml:space="preserve">ридаточными». Выучить параграф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proofErr w:type="gramStart"/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упражнения  №</w:t>
            </w:r>
            <w:proofErr w:type="gramEnd"/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232,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235,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362DD" w:rsidRPr="003276A6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</w:tr>
      <w:tr w:rsidR="00C8157B" w:rsidRPr="003276A6" w:rsidTr="003D791A">
        <w:tc>
          <w:tcPr>
            <w:tcW w:w="1271" w:type="dxa"/>
          </w:tcPr>
          <w:p w:rsidR="00C8157B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10-А</w:t>
            </w:r>
          </w:p>
        </w:tc>
        <w:tc>
          <w:tcPr>
            <w:tcW w:w="8074" w:type="dxa"/>
          </w:tcPr>
          <w:p w:rsidR="00C8157B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Публицистический стиль. Выучить теорию с 110-124, выполнить упражнения 141 (устно), 142 (письменно)</w:t>
            </w:r>
          </w:p>
        </w:tc>
      </w:tr>
      <w:tr w:rsidR="003276A6" w:rsidRPr="003276A6" w:rsidTr="00D07200">
        <w:tc>
          <w:tcPr>
            <w:tcW w:w="9345" w:type="dxa"/>
            <w:gridSpan w:val="2"/>
          </w:tcPr>
          <w:p w:rsidR="003276A6" w:rsidRDefault="003276A6" w:rsidP="003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276A6" w:rsidRDefault="003276A6" w:rsidP="003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по литературе</w:t>
            </w:r>
          </w:p>
          <w:p w:rsidR="003276A6" w:rsidRPr="003276A6" w:rsidRDefault="003276A6" w:rsidP="003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E1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8074" w:type="dxa"/>
          </w:tcPr>
          <w:p w:rsidR="003D791A" w:rsidRPr="003276A6" w:rsidRDefault="00327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Оскар Уайльд </w:t>
            </w:r>
            <w:r w:rsidR="00C8157B" w:rsidRPr="003276A6">
              <w:rPr>
                <w:rFonts w:ascii="Times New Roman" w:hAnsi="Times New Roman" w:cs="Times New Roman"/>
                <w:sz w:val="28"/>
                <w:szCs w:val="28"/>
              </w:rPr>
              <w:t>«Мальчик-звезда». Читать, пересказывать, отвечать на вопросы на с. 182-183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E1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6-А</w:t>
            </w:r>
          </w:p>
        </w:tc>
        <w:tc>
          <w:tcPr>
            <w:tcW w:w="8074" w:type="dxa"/>
          </w:tcPr>
          <w:p w:rsidR="003D791A" w:rsidRPr="003276A6" w:rsidRDefault="00E1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Ч.Диккенс</w:t>
            </w:r>
            <w:proofErr w:type="spellEnd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«Рождественская ночь в прозе». Читать с.124-139, отвечать на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вопросы с. 139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154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8074" w:type="dxa"/>
          </w:tcPr>
          <w:p w:rsidR="003D791A" w:rsidRPr="003276A6" w:rsidRDefault="00154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Читать комедию А.С. Грибоедова «Гое от ума», по учебнику читать с.170-177, отвечать на вопросы с 177,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180-181,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185,</w:t>
            </w:r>
            <w:r w:rsidR="00327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187. Составить тезисы статьи </w:t>
            </w:r>
            <w:proofErr w:type="spellStart"/>
            <w:proofErr w:type="gramStart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И.А.Гончарова</w:t>
            </w:r>
            <w:proofErr w:type="spellEnd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proofErr w:type="gramEnd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Мильон</w:t>
            </w:r>
            <w:proofErr w:type="spellEnd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терзаний»</w:t>
            </w:r>
          </w:p>
        </w:tc>
      </w:tr>
      <w:tr w:rsidR="003D791A" w:rsidRPr="003276A6" w:rsidTr="003D791A">
        <w:tc>
          <w:tcPr>
            <w:tcW w:w="1271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10-А</w:t>
            </w:r>
          </w:p>
        </w:tc>
        <w:tc>
          <w:tcPr>
            <w:tcW w:w="8074" w:type="dxa"/>
          </w:tcPr>
          <w:p w:rsidR="003D791A" w:rsidRPr="003276A6" w:rsidRDefault="00C815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>Н.В.Гоголь</w:t>
            </w:r>
            <w:proofErr w:type="spellEnd"/>
            <w:r w:rsidRPr="003276A6">
              <w:rPr>
                <w:rFonts w:ascii="Times New Roman" w:hAnsi="Times New Roman" w:cs="Times New Roman"/>
                <w:sz w:val="28"/>
                <w:szCs w:val="28"/>
              </w:rPr>
              <w:t xml:space="preserve"> «Шинель», «Мертвые души». Читать главы 1-6, 11, подготовить характеристику помещиков</w:t>
            </w:r>
          </w:p>
        </w:tc>
      </w:tr>
    </w:tbl>
    <w:p w:rsidR="003D791A" w:rsidRPr="003276A6" w:rsidRDefault="003D79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1A" w:rsidRPr="003276A6" w:rsidSect="003276A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9E"/>
    <w:rsid w:val="0013499E"/>
    <w:rsid w:val="0015445B"/>
    <w:rsid w:val="002B2E55"/>
    <w:rsid w:val="003276A6"/>
    <w:rsid w:val="003D791A"/>
    <w:rsid w:val="00763F33"/>
    <w:rsid w:val="00C362DD"/>
    <w:rsid w:val="00C8157B"/>
    <w:rsid w:val="00E1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F2BF9-72FB-4E0B-918A-4304F531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Сергей Сергеев</cp:lastModifiedBy>
  <cp:revision>8</cp:revision>
  <dcterms:created xsi:type="dcterms:W3CDTF">2016-01-17T14:57:00Z</dcterms:created>
  <dcterms:modified xsi:type="dcterms:W3CDTF">2016-01-18T07:51:00Z</dcterms:modified>
</cp:coreProperties>
</file>